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EB99F" w14:textId="77777777" w:rsidR="00FB6D02" w:rsidRDefault="00000000">
      <w:pPr>
        <w:spacing w:after="101" w:line="259" w:lineRule="auto"/>
        <w:ind w:left="0" w:firstLine="0"/>
        <w:jc w:val="left"/>
      </w:pPr>
      <w:r>
        <w:rPr>
          <w:b/>
          <w:sz w:val="28"/>
        </w:rPr>
        <w:t xml:space="preserve">WSIB Statistical and Actuarial Sciences Graduate Award </w:t>
      </w:r>
    </w:p>
    <w:p w14:paraId="2603C7B4" w14:textId="77777777" w:rsidR="00FB6D02" w:rsidRDefault="00000000">
      <w:pPr>
        <w:ind w:left="-5"/>
      </w:pPr>
      <w:r>
        <w:t xml:space="preserve">Awarded to graduate students in any MSc program in the Department of Statistical and Actuarial Sciences, Faculty of Science based on academic achievement and an interest in pursuing a career in actuarial sciences or advanced analytics. Preference will be given to candidates in the Actuarial Sciences MSc, although students in Financial Modelling, or Statistics MSc are also eligible. Candidates must be Canadian citizens or eligible to work in Canada. Recipients will have an opportunity to interview for a work term or internship with WSIB. Students are not guaranteed a work term or internship with WSIB. An offer of fulltime employment with WSIB may also be extended pending successful completion of the program and work term, at WSIB’s sole discretion. A recipient is not obligated to participate in the work term or accept employment with WSIB following graduation to receive or retain the award. </w:t>
      </w:r>
    </w:p>
    <w:p w14:paraId="7A110E0B" w14:textId="77777777" w:rsidR="00FB6D02" w:rsidRDefault="00000000">
      <w:pPr>
        <w:spacing w:after="0" w:line="259" w:lineRule="auto"/>
        <w:ind w:left="0" w:firstLine="0"/>
        <w:jc w:val="left"/>
      </w:pPr>
      <w:r>
        <w:t xml:space="preserve"> </w:t>
      </w:r>
    </w:p>
    <w:p w14:paraId="7B54AB09" w14:textId="77777777" w:rsidR="00FB6D02" w:rsidRDefault="00000000">
      <w:pPr>
        <w:spacing w:after="2" w:line="257" w:lineRule="auto"/>
        <w:jc w:val="left"/>
      </w:pPr>
      <w:r>
        <w:rPr>
          <w:b/>
        </w:rPr>
        <w:t xml:space="preserve">Application: </w:t>
      </w:r>
    </w:p>
    <w:p w14:paraId="7A327FF6" w14:textId="77777777" w:rsidR="00FB6D02" w:rsidRDefault="00000000">
      <w:pPr>
        <w:ind w:left="-5"/>
      </w:pPr>
      <w:r>
        <w:t xml:space="preserve">Students must complete an application form in accordance with the deadline announced annually by the Faculty of Science. A limited number of applicants will be chosen to participate in an interview. </w:t>
      </w:r>
    </w:p>
    <w:p w14:paraId="7E63FEC5" w14:textId="77777777" w:rsidR="00FB6D02" w:rsidRDefault="00000000">
      <w:pPr>
        <w:spacing w:after="0" w:line="259" w:lineRule="auto"/>
        <w:ind w:left="0" w:firstLine="0"/>
        <w:jc w:val="left"/>
      </w:pPr>
      <w:r>
        <w:t xml:space="preserve"> </w:t>
      </w:r>
    </w:p>
    <w:p w14:paraId="5D31B5E3" w14:textId="77777777" w:rsidR="00FB6D02" w:rsidRDefault="00000000">
      <w:pPr>
        <w:spacing w:after="2" w:line="257" w:lineRule="auto"/>
        <w:jc w:val="left"/>
      </w:pPr>
      <w:r>
        <w:rPr>
          <w:b/>
        </w:rPr>
        <w:t xml:space="preserve">Selection: </w:t>
      </w:r>
    </w:p>
    <w:p w14:paraId="571BBC13" w14:textId="77777777" w:rsidR="00FB6D02" w:rsidRDefault="00000000">
      <w:pPr>
        <w:ind w:left="-5"/>
      </w:pPr>
      <w:r>
        <w:t xml:space="preserve">A selection committee made up of representatives from the Faculty of Science will short list applicants for the award. Short-listed candidates will be interviewed by a representative from WSIB, a member of Science Graduate Studies and the Chair of Statistical and Actuarial Sciences or their designates. Final selection of recipients will be made by the Faculty of Science. At least one representative of the committee must hold membership in the School of Graduate and Postdoctoral Studies. </w:t>
      </w:r>
    </w:p>
    <w:p w14:paraId="5E0B1358" w14:textId="77777777" w:rsidR="00FB6D02" w:rsidRDefault="00000000">
      <w:pPr>
        <w:spacing w:after="0" w:line="259" w:lineRule="auto"/>
        <w:ind w:left="0" w:firstLine="0"/>
        <w:jc w:val="left"/>
      </w:pPr>
      <w:r>
        <w:t xml:space="preserve"> </w:t>
      </w:r>
    </w:p>
    <w:p w14:paraId="69F20D21" w14:textId="77777777" w:rsidR="00FB6D02" w:rsidRDefault="00000000">
      <w:pPr>
        <w:spacing w:after="2" w:line="257" w:lineRule="auto"/>
        <w:jc w:val="left"/>
      </w:pPr>
      <w:r>
        <w:rPr>
          <w:b/>
        </w:rPr>
        <w:t xml:space="preserve">Recognition: </w:t>
      </w:r>
    </w:p>
    <w:p w14:paraId="05EE95FD" w14:textId="77777777" w:rsidR="00FB6D02" w:rsidRDefault="00000000">
      <w:pPr>
        <w:ind w:left="-5"/>
      </w:pPr>
      <w:r>
        <w:t xml:space="preserve">This award is made possible by a contribution from the Workplace Safety &amp; Insurance Board (WSIB). </w:t>
      </w:r>
    </w:p>
    <w:p w14:paraId="2CFCCD13" w14:textId="77777777" w:rsidR="00FB6D02" w:rsidRDefault="00000000">
      <w:pPr>
        <w:spacing w:after="0" w:line="259" w:lineRule="auto"/>
        <w:ind w:left="0" w:firstLine="0"/>
        <w:jc w:val="left"/>
      </w:pPr>
      <w:r>
        <w:t xml:space="preserve"> </w:t>
      </w:r>
    </w:p>
    <w:p w14:paraId="79541449" w14:textId="77777777" w:rsidR="00FB6D02" w:rsidRDefault="00000000">
      <w:pPr>
        <w:ind w:left="-5"/>
      </w:pPr>
      <w:r>
        <w:rPr>
          <w:b/>
        </w:rPr>
        <w:t>Value:</w:t>
      </w:r>
      <w:r>
        <w:t xml:space="preserve"> 2 at $10,000 awarded annually </w:t>
      </w:r>
    </w:p>
    <w:p w14:paraId="299B322D" w14:textId="77777777" w:rsidR="00FB6D02" w:rsidRDefault="00000000">
      <w:pPr>
        <w:spacing w:after="0" w:line="259" w:lineRule="auto"/>
        <w:ind w:left="0" w:firstLine="0"/>
        <w:jc w:val="left"/>
      </w:pPr>
      <w:r>
        <w:t xml:space="preserve"> </w:t>
      </w:r>
    </w:p>
    <w:p w14:paraId="41E0B35A" w14:textId="77777777" w:rsidR="00FB6D02" w:rsidRDefault="00000000">
      <w:pPr>
        <w:ind w:left="-5"/>
      </w:pPr>
      <w:r>
        <w:rPr>
          <w:b/>
        </w:rPr>
        <w:t>Effective Date:</w:t>
      </w:r>
      <w:r>
        <w:t xml:space="preserve"> May 2024 to April 2029 inclusive </w:t>
      </w:r>
    </w:p>
    <w:p w14:paraId="644D56B7" w14:textId="77777777" w:rsidR="00FB6D02" w:rsidRDefault="00000000">
      <w:pPr>
        <w:spacing w:after="0" w:line="259" w:lineRule="auto"/>
        <w:ind w:left="0" w:firstLine="0"/>
        <w:jc w:val="left"/>
      </w:pPr>
      <w:r>
        <w:t xml:space="preserve"> </w:t>
      </w:r>
    </w:p>
    <w:p w14:paraId="06048E37" w14:textId="77777777" w:rsidR="00FB6D02" w:rsidRDefault="00000000">
      <w:pPr>
        <w:pStyle w:val="Heading1"/>
        <w:jc w:val="right"/>
      </w:pPr>
      <w:r>
        <w:t>Updated: August 27, 2024</w:t>
      </w:r>
      <w:r>
        <w:rPr>
          <w:u w:val="none"/>
        </w:rPr>
        <w:t xml:space="preserve"> </w:t>
      </w:r>
    </w:p>
    <w:p w14:paraId="77D07E63" w14:textId="77777777" w:rsidR="00FB6D02" w:rsidRDefault="00000000">
      <w:pPr>
        <w:spacing w:after="158" w:line="259" w:lineRule="auto"/>
        <w:ind w:left="0" w:firstLine="0"/>
        <w:jc w:val="left"/>
      </w:pPr>
      <w:r>
        <w:rPr>
          <w:b/>
        </w:rPr>
        <w:t xml:space="preserve"> </w:t>
      </w:r>
    </w:p>
    <w:p w14:paraId="148D94D4" w14:textId="77777777" w:rsidR="00FB6D02" w:rsidRDefault="00000000">
      <w:pPr>
        <w:spacing w:after="160" w:line="259" w:lineRule="auto"/>
        <w:ind w:left="0" w:firstLine="0"/>
        <w:jc w:val="left"/>
      </w:pPr>
      <w:r>
        <w:rPr>
          <w:b/>
        </w:rPr>
        <w:t xml:space="preserve"> </w:t>
      </w:r>
    </w:p>
    <w:p w14:paraId="16933C0B" w14:textId="77777777" w:rsidR="00FB6D02" w:rsidRDefault="00000000">
      <w:pPr>
        <w:spacing w:after="160" w:line="257" w:lineRule="auto"/>
        <w:jc w:val="left"/>
      </w:pPr>
      <w:r>
        <w:rPr>
          <w:b/>
        </w:rPr>
        <w:t xml:space="preserve">WSIB Statistical and Actuarial Sciences Graduate Award </w:t>
      </w:r>
    </w:p>
    <w:p w14:paraId="29734039" w14:textId="77777777" w:rsidR="00FB6D02" w:rsidRDefault="00000000">
      <w:pPr>
        <w:spacing w:after="160" w:line="259" w:lineRule="auto"/>
        <w:ind w:left="0" w:firstLine="0"/>
        <w:jc w:val="left"/>
      </w:pPr>
      <w:r>
        <w:rPr>
          <w:b/>
          <w:shd w:val="clear" w:color="auto" w:fill="FFFF00"/>
        </w:rPr>
        <w:t>Due date: September 30, 2024</w:t>
      </w:r>
      <w:r>
        <w:rPr>
          <w:b/>
        </w:rPr>
        <w:t xml:space="preserve"> </w:t>
      </w:r>
    </w:p>
    <w:p w14:paraId="45739676" w14:textId="77777777" w:rsidR="00FB6D02" w:rsidRDefault="00000000">
      <w:pPr>
        <w:spacing w:after="0" w:line="259" w:lineRule="auto"/>
        <w:ind w:left="2179" w:firstLine="0"/>
        <w:jc w:val="left"/>
      </w:pPr>
      <w:r>
        <w:t xml:space="preserve"> </w:t>
      </w:r>
    </w:p>
    <w:p w14:paraId="7E5FF8D7" w14:textId="77777777" w:rsidR="00FB6D02" w:rsidRDefault="00000000">
      <w:pPr>
        <w:tabs>
          <w:tab w:val="center" w:pos="5866"/>
        </w:tabs>
        <w:spacing w:after="2" w:line="257" w:lineRule="auto"/>
        <w:ind w:left="0" w:firstLine="0"/>
        <w:jc w:val="left"/>
      </w:pPr>
      <w:r>
        <w:rPr>
          <w:b/>
        </w:rPr>
        <w:t xml:space="preserve">Full Name: </w:t>
      </w:r>
      <w:r>
        <w:rPr>
          <w:b/>
        </w:rPr>
        <w:tab/>
      </w:r>
      <w:r>
        <w:rPr>
          <w:noProof/>
        </w:rPr>
        <mc:AlternateContent>
          <mc:Choice Requires="wpg">
            <w:drawing>
              <wp:inline distT="0" distB="0" distL="0" distR="0" wp14:anchorId="191A3F38" wp14:editId="1EF80982">
                <wp:extent cx="4682618" cy="6401"/>
                <wp:effectExtent l="0" t="0" r="0" b="0"/>
                <wp:docPr id="1906" name="Group 1906"/>
                <wp:cNvGraphicFramePr/>
                <a:graphic xmlns:a="http://schemas.openxmlformats.org/drawingml/2006/main">
                  <a:graphicData uri="http://schemas.microsoft.com/office/word/2010/wordprocessingGroup">
                    <wpg:wgp>
                      <wpg:cNvGrpSpPr/>
                      <wpg:grpSpPr>
                        <a:xfrm>
                          <a:off x="0" y="0"/>
                          <a:ext cx="4682618" cy="6401"/>
                          <a:chOff x="0" y="0"/>
                          <a:chExt cx="4682618" cy="6401"/>
                        </a:xfrm>
                      </wpg:grpSpPr>
                      <wps:wsp>
                        <wps:cNvPr id="2460" name="Shape 2460"/>
                        <wps:cNvSpPr/>
                        <wps:spPr>
                          <a:xfrm>
                            <a:off x="0" y="0"/>
                            <a:ext cx="4682618" cy="9144"/>
                          </a:xfrm>
                          <a:custGeom>
                            <a:avLst/>
                            <a:gdLst/>
                            <a:ahLst/>
                            <a:cxnLst/>
                            <a:rect l="0" t="0" r="0" b="0"/>
                            <a:pathLst>
                              <a:path w="4682618" h="9144">
                                <a:moveTo>
                                  <a:pt x="0" y="0"/>
                                </a:moveTo>
                                <a:lnTo>
                                  <a:pt x="4682618" y="0"/>
                                </a:lnTo>
                                <a:lnTo>
                                  <a:pt x="46826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6" style="width:368.71pt;height:0.504028pt;mso-position-horizontal-relative:char;mso-position-vertical-relative:line" coordsize="46826,64">
                <v:shape id="Shape 2461" style="position:absolute;width:46826;height:91;left:0;top:0;" coordsize="4682618,9144" path="m0,0l4682618,0l4682618,9144l0,9144l0,0">
                  <v:stroke weight="0pt" endcap="flat" joinstyle="miter" miterlimit="10" on="false" color="#000000" opacity="0"/>
                  <v:fill on="true" color="#000000"/>
                </v:shape>
              </v:group>
            </w:pict>
          </mc:Fallback>
        </mc:AlternateContent>
      </w:r>
    </w:p>
    <w:p w14:paraId="42DA575A" w14:textId="77777777" w:rsidR="00FB6D02" w:rsidRDefault="00000000">
      <w:pPr>
        <w:spacing w:after="0" w:line="259" w:lineRule="auto"/>
        <w:ind w:left="2179" w:firstLine="0"/>
        <w:jc w:val="left"/>
      </w:pPr>
      <w:r>
        <w:t xml:space="preserve"> </w:t>
      </w:r>
    </w:p>
    <w:p w14:paraId="4D55EC4A" w14:textId="77777777" w:rsidR="00FB6D02" w:rsidRDefault="00000000">
      <w:pPr>
        <w:spacing w:after="2" w:line="257" w:lineRule="auto"/>
        <w:ind w:left="103"/>
        <w:jc w:val="left"/>
      </w:pPr>
      <w:r>
        <w:rPr>
          <w:b/>
        </w:rPr>
        <w:t xml:space="preserve">Program(s): </w:t>
      </w:r>
    </w:p>
    <w:p w14:paraId="7456AF7E" w14:textId="77777777" w:rsidR="00FB6D02" w:rsidRDefault="00000000">
      <w:pPr>
        <w:spacing w:after="41" w:line="259" w:lineRule="auto"/>
        <w:ind w:left="2179" w:right="-187" w:firstLine="0"/>
        <w:jc w:val="left"/>
      </w:pPr>
      <w:r>
        <w:rPr>
          <w:noProof/>
        </w:rPr>
        <mc:AlternateContent>
          <mc:Choice Requires="wpg">
            <w:drawing>
              <wp:inline distT="0" distB="0" distL="0" distR="0" wp14:anchorId="2C91829D" wp14:editId="654C9853">
                <wp:extent cx="4682618" cy="6096"/>
                <wp:effectExtent l="0" t="0" r="0" b="0"/>
                <wp:docPr id="1907" name="Group 1907"/>
                <wp:cNvGraphicFramePr/>
                <a:graphic xmlns:a="http://schemas.openxmlformats.org/drawingml/2006/main">
                  <a:graphicData uri="http://schemas.microsoft.com/office/word/2010/wordprocessingGroup">
                    <wpg:wgp>
                      <wpg:cNvGrpSpPr/>
                      <wpg:grpSpPr>
                        <a:xfrm>
                          <a:off x="0" y="0"/>
                          <a:ext cx="4682618" cy="6096"/>
                          <a:chOff x="0" y="0"/>
                          <a:chExt cx="4682618" cy="6096"/>
                        </a:xfrm>
                      </wpg:grpSpPr>
                      <wps:wsp>
                        <wps:cNvPr id="2462" name="Shape 2462"/>
                        <wps:cNvSpPr/>
                        <wps:spPr>
                          <a:xfrm>
                            <a:off x="0" y="0"/>
                            <a:ext cx="4682618" cy="9144"/>
                          </a:xfrm>
                          <a:custGeom>
                            <a:avLst/>
                            <a:gdLst/>
                            <a:ahLst/>
                            <a:cxnLst/>
                            <a:rect l="0" t="0" r="0" b="0"/>
                            <a:pathLst>
                              <a:path w="4682618" h="9144">
                                <a:moveTo>
                                  <a:pt x="0" y="0"/>
                                </a:moveTo>
                                <a:lnTo>
                                  <a:pt x="4682618" y="0"/>
                                </a:lnTo>
                                <a:lnTo>
                                  <a:pt x="46826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7" style="width:368.71pt;height:0.47998pt;mso-position-horizontal-relative:char;mso-position-vertical-relative:line" coordsize="46826,60">
                <v:shape id="Shape 2463" style="position:absolute;width:46826;height:91;left:0;top:0;" coordsize="4682618,9144" path="m0,0l4682618,0l4682618,9144l0,9144l0,0">
                  <v:stroke weight="0pt" endcap="flat" joinstyle="miter" miterlimit="10" on="false" color="#000000" opacity="0"/>
                  <v:fill on="true" color="#000000"/>
                </v:shape>
              </v:group>
            </w:pict>
          </mc:Fallback>
        </mc:AlternateContent>
      </w:r>
    </w:p>
    <w:p w14:paraId="3C976218" w14:textId="77777777" w:rsidR="00FB6D02" w:rsidRDefault="00000000">
      <w:pPr>
        <w:spacing w:after="0" w:line="259" w:lineRule="auto"/>
        <w:ind w:left="2179" w:firstLine="0"/>
        <w:jc w:val="left"/>
      </w:pPr>
      <w:r>
        <w:t xml:space="preserve"> </w:t>
      </w:r>
    </w:p>
    <w:p w14:paraId="169B0D29" w14:textId="77777777" w:rsidR="00FB6D02" w:rsidRDefault="00000000">
      <w:pPr>
        <w:spacing w:after="2" w:line="257" w:lineRule="auto"/>
        <w:ind w:left="103"/>
        <w:jc w:val="left"/>
      </w:pPr>
      <w:r>
        <w:rPr>
          <w:b/>
        </w:rPr>
        <w:t xml:space="preserve">Year of Study: </w:t>
      </w:r>
    </w:p>
    <w:p w14:paraId="55549A96" w14:textId="77777777" w:rsidR="00FB6D02" w:rsidRDefault="00000000">
      <w:pPr>
        <w:spacing w:after="41" w:line="259" w:lineRule="auto"/>
        <w:ind w:left="2179" w:right="-187" w:firstLine="0"/>
        <w:jc w:val="left"/>
      </w:pPr>
      <w:r>
        <w:rPr>
          <w:noProof/>
        </w:rPr>
        <w:lastRenderedPageBreak/>
        <mc:AlternateContent>
          <mc:Choice Requires="wpg">
            <w:drawing>
              <wp:inline distT="0" distB="0" distL="0" distR="0" wp14:anchorId="467C9972" wp14:editId="35177678">
                <wp:extent cx="4682618" cy="6096"/>
                <wp:effectExtent l="0" t="0" r="0" b="0"/>
                <wp:docPr id="1908" name="Group 1908"/>
                <wp:cNvGraphicFramePr/>
                <a:graphic xmlns:a="http://schemas.openxmlformats.org/drawingml/2006/main">
                  <a:graphicData uri="http://schemas.microsoft.com/office/word/2010/wordprocessingGroup">
                    <wpg:wgp>
                      <wpg:cNvGrpSpPr/>
                      <wpg:grpSpPr>
                        <a:xfrm>
                          <a:off x="0" y="0"/>
                          <a:ext cx="4682618" cy="6096"/>
                          <a:chOff x="0" y="0"/>
                          <a:chExt cx="4682618" cy="6096"/>
                        </a:xfrm>
                      </wpg:grpSpPr>
                      <wps:wsp>
                        <wps:cNvPr id="2464" name="Shape 2464"/>
                        <wps:cNvSpPr/>
                        <wps:spPr>
                          <a:xfrm>
                            <a:off x="0" y="0"/>
                            <a:ext cx="4682618" cy="9144"/>
                          </a:xfrm>
                          <a:custGeom>
                            <a:avLst/>
                            <a:gdLst/>
                            <a:ahLst/>
                            <a:cxnLst/>
                            <a:rect l="0" t="0" r="0" b="0"/>
                            <a:pathLst>
                              <a:path w="4682618" h="9144">
                                <a:moveTo>
                                  <a:pt x="0" y="0"/>
                                </a:moveTo>
                                <a:lnTo>
                                  <a:pt x="4682618" y="0"/>
                                </a:lnTo>
                                <a:lnTo>
                                  <a:pt x="46826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8" style="width:368.71pt;height:0.47998pt;mso-position-horizontal-relative:char;mso-position-vertical-relative:line" coordsize="46826,60">
                <v:shape id="Shape 2465" style="position:absolute;width:46826;height:91;left:0;top:0;" coordsize="4682618,9144" path="m0,0l4682618,0l4682618,9144l0,9144l0,0">
                  <v:stroke weight="0pt" endcap="flat" joinstyle="miter" miterlimit="10" on="false" color="#000000" opacity="0"/>
                  <v:fill on="true" color="#000000"/>
                </v:shape>
              </v:group>
            </w:pict>
          </mc:Fallback>
        </mc:AlternateContent>
      </w:r>
    </w:p>
    <w:p w14:paraId="29BB4B47" w14:textId="77777777" w:rsidR="00FB6D02" w:rsidRDefault="00000000">
      <w:pPr>
        <w:spacing w:after="0" w:line="259" w:lineRule="auto"/>
        <w:ind w:left="2179" w:firstLine="0"/>
        <w:jc w:val="left"/>
      </w:pPr>
      <w:r>
        <w:t xml:space="preserve"> </w:t>
      </w:r>
    </w:p>
    <w:p w14:paraId="1143B405" w14:textId="77777777" w:rsidR="00FB6D02" w:rsidRDefault="00000000">
      <w:pPr>
        <w:spacing w:after="2" w:line="257" w:lineRule="auto"/>
        <w:ind w:left="103"/>
        <w:jc w:val="left"/>
      </w:pPr>
      <w:r>
        <w:rPr>
          <w:b/>
        </w:rPr>
        <w:t xml:space="preserve">UWO Email: </w:t>
      </w:r>
    </w:p>
    <w:p w14:paraId="6D5DD365" w14:textId="77777777" w:rsidR="00FB6D02" w:rsidRDefault="00000000">
      <w:pPr>
        <w:spacing w:after="41" w:line="259" w:lineRule="auto"/>
        <w:ind w:left="2179" w:right="-187" w:firstLine="0"/>
        <w:jc w:val="left"/>
      </w:pPr>
      <w:r>
        <w:rPr>
          <w:noProof/>
        </w:rPr>
        <mc:AlternateContent>
          <mc:Choice Requires="wpg">
            <w:drawing>
              <wp:inline distT="0" distB="0" distL="0" distR="0" wp14:anchorId="60289B14" wp14:editId="10D24508">
                <wp:extent cx="4682618" cy="6097"/>
                <wp:effectExtent l="0" t="0" r="0" b="0"/>
                <wp:docPr id="1909" name="Group 1909"/>
                <wp:cNvGraphicFramePr/>
                <a:graphic xmlns:a="http://schemas.openxmlformats.org/drawingml/2006/main">
                  <a:graphicData uri="http://schemas.microsoft.com/office/word/2010/wordprocessingGroup">
                    <wpg:wgp>
                      <wpg:cNvGrpSpPr/>
                      <wpg:grpSpPr>
                        <a:xfrm>
                          <a:off x="0" y="0"/>
                          <a:ext cx="4682618" cy="6097"/>
                          <a:chOff x="0" y="0"/>
                          <a:chExt cx="4682618" cy="6097"/>
                        </a:xfrm>
                      </wpg:grpSpPr>
                      <wps:wsp>
                        <wps:cNvPr id="2466" name="Shape 2466"/>
                        <wps:cNvSpPr/>
                        <wps:spPr>
                          <a:xfrm>
                            <a:off x="0" y="0"/>
                            <a:ext cx="4682618" cy="9144"/>
                          </a:xfrm>
                          <a:custGeom>
                            <a:avLst/>
                            <a:gdLst/>
                            <a:ahLst/>
                            <a:cxnLst/>
                            <a:rect l="0" t="0" r="0" b="0"/>
                            <a:pathLst>
                              <a:path w="4682618" h="9144">
                                <a:moveTo>
                                  <a:pt x="0" y="0"/>
                                </a:moveTo>
                                <a:lnTo>
                                  <a:pt x="4682618" y="0"/>
                                </a:lnTo>
                                <a:lnTo>
                                  <a:pt x="46826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9" style="width:368.71pt;height:0.480042pt;mso-position-horizontal-relative:char;mso-position-vertical-relative:line" coordsize="46826,60">
                <v:shape id="Shape 2467" style="position:absolute;width:46826;height:91;left:0;top:0;" coordsize="4682618,9144" path="m0,0l4682618,0l4682618,9144l0,9144l0,0">
                  <v:stroke weight="0pt" endcap="flat" joinstyle="miter" miterlimit="10" on="false" color="#000000" opacity="0"/>
                  <v:fill on="true" color="#000000"/>
                </v:shape>
              </v:group>
            </w:pict>
          </mc:Fallback>
        </mc:AlternateContent>
      </w:r>
    </w:p>
    <w:p w14:paraId="4383B0A5" w14:textId="77777777" w:rsidR="00FB6D02" w:rsidRDefault="00000000">
      <w:pPr>
        <w:spacing w:after="0" w:line="259" w:lineRule="auto"/>
        <w:ind w:left="2179" w:firstLine="0"/>
        <w:jc w:val="left"/>
      </w:pPr>
      <w:r>
        <w:t xml:space="preserve"> </w:t>
      </w:r>
    </w:p>
    <w:p w14:paraId="2E1C7399" w14:textId="77777777" w:rsidR="00FB6D02" w:rsidRDefault="00000000">
      <w:pPr>
        <w:spacing w:after="2" w:line="257" w:lineRule="auto"/>
        <w:ind w:left="103"/>
        <w:jc w:val="left"/>
      </w:pPr>
      <w:r>
        <w:rPr>
          <w:b/>
        </w:rPr>
        <w:t xml:space="preserve">Student Number: </w:t>
      </w:r>
    </w:p>
    <w:p w14:paraId="148B7D44" w14:textId="77777777" w:rsidR="00FB6D02" w:rsidRDefault="00000000">
      <w:pPr>
        <w:spacing w:after="41" w:line="259" w:lineRule="auto"/>
        <w:ind w:left="2179" w:right="-187" w:firstLine="0"/>
        <w:jc w:val="left"/>
      </w:pPr>
      <w:r>
        <w:rPr>
          <w:noProof/>
        </w:rPr>
        <mc:AlternateContent>
          <mc:Choice Requires="wpg">
            <w:drawing>
              <wp:inline distT="0" distB="0" distL="0" distR="0" wp14:anchorId="6DAEF38F" wp14:editId="6BC2A2DE">
                <wp:extent cx="4682618" cy="6097"/>
                <wp:effectExtent l="0" t="0" r="0" b="0"/>
                <wp:docPr id="1910" name="Group 1910"/>
                <wp:cNvGraphicFramePr/>
                <a:graphic xmlns:a="http://schemas.openxmlformats.org/drawingml/2006/main">
                  <a:graphicData uri="http://schemas.microsoft.com/office/word/2010/wordprocessingGroup">
                    <wpg:wgp>
                      <wpg:cNvGrpSpPr/>
                      <wpg:grpSpPr>
                        <a:xfrm>
                          <a:off x="0" y="0"/>
                          <a:ext cx="4682618" cy="6097"/>
                          <a:chOff x="0" y="0"/>
                          <a:chExt cx="4682618" cy="6097"/>
                        </a:xfrm>
                      </wpg:grpSpPr>
                      <wps:wsp>
                        <wps:cNvPr id="2468" name="Shape 2468"/>
                        <wps:cNvSpPr/>
                        <wps:spPr>
                          <a:xfrm>
                            <a:off x="0" y="0"/>
                            <a:ext cx="4682618" cy="9144"/>
                          </a:xfrm>
                          <a:custGeom>
                            <a:avLst/>
                            <a:gdLst/>
                            <a:ahLst/>
                            <a:cxnLst/>
                            <a:rect l="0" t="0" r="0" b="0"/>
                            <a:pathLst>
                              <a:path w="4682618" h="9144">
                                <a:moveTo>
                                  <a:pt x="0" y="0"/>
                                </a:moveTo>
                                <a:lnTo>
                                  <a:pt x="4682618" y="0"/>
                                </a:lnTo>
                                <a:lnTo>
                                  <a:pt x="46826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0" style="width:368.71pt;height:0.480042pt;mso-position-horizontal-relative:char;mso-position-vertical-relative:line" coordsize="46826,60">
                <v:shape id="Shape 2469" style="position:absolute;width:46826;height:91;left:0;top:0;" coordsize="4682618,9144" path="m0,0l4682618,0l4682618,9144l0,9144l0,0">
                  <v:stroke weight="0pt" endcap="flat" joinstyle="miter" miterlimit="10" on="false" color="#000000" opacity="0"/>
                  <v:fill on="true" color="#000000"/>
                </v:shape>
              </v:group>
            </w:pict>
          </mc:Fallback>
        </mc:AlternateContent>
      </w:r>
    </w:p>
    <w:p w14:paraId="46515486" w14:textId="77777777" w:rsidR="00FB6D02" w:rsidRDefault="00000000">
      <w:pPr>
        <w:spacing w:after="0" w:line="259" w:lineRule="auto"/>
        <w:ind w:left="0" w:firstLine="0"/>
        <w:jc w:val="left"/>
      </w:pPr>
      <w:r>
        <w:rPr>
          <w:b/>
        </w:rPr>
        <w:t xml:space="preserve"> </w:t>
      </w:r>
    </w:p>
    <w:p w14:paraId="392462B6" w14:textId="77777777" w:rsidR="00FB6D02" w:rsidRDefault="00000000">
      <w:pPr>
        <w:pStyle w:val="Heading1"/>
        <w:spacing w:after="194"/>
        <w:ind w:right="0"/>
      </w:pPr>
      <w:r>
        <w:t>Please answer the following questions. (You may attach additional pages to the application.)</w:t>
      </w:r>
      <w:r>
        <w:rPr>
          <w:u w:val="none"/>
        </w:rPr>
        <w:t xml:space="preserve"> </w:t>
      </w:r>
    </w:p>
    <w:p w14:paraId="43EBA547" w14:textId="77777777" w:rsidR="00FB6D02" w:rsidRDefault="00000000">
      <w:pPr>
        <w:numPr>
          <w:ilvl w:val="0"/>
          <w:numId w:val="1"/>
        </w:numPr>
        <w:spacing w:after="2" w:line="257" w:lineRule="auto"/>
        <w:ind w:hanging="360"/>
        <w:jc w:val="left"/>
      </w:pPr>
      <w:r>
        <w:rPr>
          <w:b/>
        </w:rPr>
        <w:t xml:space="preserve">Are you a Canadian Citizen/Permanent Resident and/or will you be eligible to work in Canada after graduation? (If you are international students, make sure you have working permit on your visa) </w:t>
      </w:r>
    </w:p>
    <w:p w14:paraId="4230615F" w14:textId="77777777" w:rsidR="00FB6D02" w:rsidRDefault="00000000">
      <w:pPr>
        <w:spacing w:after="0" w:line="259" w:lineRule="auto"/>
        <w:ind w:left="720" w:firstLine="0"/>
        <w:jc w:val="left"/>
      </w:pPr>
      <w:r>
        <w:rPr>
          <w:b/>
        </w:rPr>
        <w:t xml:space="preserve"> </w:t>
      </w:r>
    </w:p>
    <w:p w14:paraId="5514456A" w14:textId="77777777" w:rsidR="00FB6D02" w:rsidRDefault="00000000">
      <w:pPr>
        <w:spacing w:after="0" w:line="259" w:lineRule="auto"/>
        <w:ind w:left="720" w:firstLine="0"/>
        <w:jc w:val="left"/>
      </w:pPr>
      <w:r>
        <w:rPr>
          <w:b/>
        </w:rPr>
        <w:t xml:space="preserve"> </w:t>
      </w:r>
    </w:p>
    <w:p w14:paraId="05B7CD6D" w14:textId="77777777" w:rsidR="00FB6D02" w:rsidRDefault="00000000">
      <w:pPr>
        <w:spacing w:after="0" w:line="259" w:lineRule="auto"/>
        <w:ind w:left="720" w:firstLine="0"/>
        <w:jc w:val="left"/>
      </w:pPr>
      <w:r>
        <w:rPr>
          <w:b/>
        </w:rPr>
        <w:t xml:space="preserve"> </w:t>
      </w:r>
    </w:p>
    <w:p w14:paraId="775080DF" w14:textId="77777777" w:rsidR="00FB6D02" w:rsidRDefault="00000000">
      <w:pPr>
        <w:spacing w:after="33" w:line="259" w:lineRule="auto"/>
        <w:ind w:left="720" w:firstLine="0"/>
        <w:jc w:val="left"/>
      </w:pPr>
      <w:r>
        <w:rPr>
          <w:b/>
        </w:rPr>
        <w:t xml:space="preserve"> </w:t>
      </w:r>
    </w:p>
    <w:p w14:paraId="666CE6A4" w14:textId="77777777" w:rsidR="00FB6D02" w:rsidRDefault="00000000">
      <w:pPr>
        <w:numPr>
          <w:ilvl w:val="0"/>
          <w:numId w:val="1"/>
        </w:numPr>
        <w:spacing w:after="163" w:line="257" w:lineRule="auto"/>
        <w:ind w:hanging="360"/>
        <w:jc w:val="left"/>
      </w:pPr>
      <w:r>
        <w:rPr>
          <w:b/>
        </w:rPr>
        <w:t xml:space="preserve">Please describe how your character is in keeping with WSIB’s corporate values: accountability, collaboration, empathy and integrity. (Maximum 2 pages) </w:t>
      </w:r>
    </w:p>
    <w:p w14:paraId="7AD916B0" w14:textId="77777777" w:rsidR="00FB6D02" w:rsidRDefault="00000000">
      <w:pPr>
        <w:spacing w:after="158" w:line="259" w:lineRule="auto"/>
        <w:ind w:left="0" w:firstLine="0"/>
        <w:jc w:val="left"/>
      </w:pPr>
      <w:r>
        <w:rPr>
          <w:b/>
        </w:rPr>
        <w:t xml:space="preserve"> </w:t>
      </w:r>
    </w:p>
    <w:p w14:paraId="75485A77" w14:textId="77777777" w:rsidR="00FB6D02" w:rsidRDefault="00000000">
      <w:pPr>
        <w:spacing w:after="160" w:line="259" w:lineRule="auto"/>
        <w:ind w:left="0" w:firstLine="0"/>
        <w:jc w:val="left"/>
      </w:pPr>
      <w:r>
        <w:rPr>
          <w:b/>
        </w:rPr>
        <w:t xml:space="preserve"> </w:t>
      </w:r>
    </w:p>
    <w:p w14:paraId="73C3833C" w14:textId="77777777" w:rsidR="00FB6D02" w:rsidRDefault="00000000">
      <w:pPr>
        <w:spacing w:after="160" w:line="259" w:lineRule="auto"/>
        <w:ind w:left="0" w:firstLine="0"/>
        <w:jc w:val="left"/>
      </w:pPr>
      <w:r>
        <w:rPr>
          <w:b/>
        </w:rPr>
        <w:t xml:space="preserve"> </w:t>
      </w:r>
    </w:p>
    <w:p w14:paraId="2E8E8651" w14:textId="77777777" w:rsidR="00FB6D02" w:rsidRDefault="00000000">
      <w:pPr>
        <w:spacing w:after="0" w:line="259" w:lineRule="auto"/>
        <w:ind w:left="360" w:firstLine="0"/>
        <w:jc w:val="left"/>
      </w:pPr>
      <w:r>
        <w:rPr>
          <w:b/>
        </w:rPr>
        <w:t xml:space="preserve"> </w:t>
      </w:r>
    </w:p>
    <w:tbl>
      <w:tblPr>
        <w:tblStyle w:val="TableGrid"/>
        <w:tblW w:w="9448" w:type="dxa"/>
        <w:tblInd w:w="-91" w:type="dxa"/>
        <w:tblCellMar>
          <w:top w:w="48" w:type="dxa"/>
          <w:left w:w="108" w:type="dxa"/>
          <w:right w:w="110" w:type="dxa"/>
        </w:tblCellMar>
        <w:tblLook w:val="04A0" w:firstRow="1" w:lastRow="0" w:firstColumn="1" w:lastColumn="0" w:noHBand="0" w:noVBand="1"/>
      </w:tblPr>
      <w:tblGrid>
        <w:gridCol w:w="9448"/>
      </w:tblGrid>
      <w:tr w:rsidR="00FB6D02" w14:paraId="2EB1C1A2" w14:textId="77777777">
        <w:trPr>
          <w:trHeight w:val="2170"/>
        </w:trPr>
        <w:tc>
          <w:tcPr>
            <w:tcW w:w="9448" w:type="dxa"/>
            <w:tcBorders>
              <w:top w:val="single" w:sz="4" w:space="0" w:color="000000"/>
              <w:left w:val="single" w:sz="4" w:space="0" w:color="000000"/>
              <w:bottom w:val="single" w:sz="4" w:space="0" w:color="000000"/>
              <w:right w:val="single" w:sz="4" w:space="0" w:color="000000"/>
            </w:tcBorders>
          </w:tcPr>
          <w:p w14:paraId="2CC38C19" w14:textId="77777777" w:rsidR="00FB6D02" w:rsidRDefault="00000000">
            <w:pPr>
              <w:spacing w:after="0" w:line="240" w:lineRule="auto"/>
              <w:ind w:left="360" w:hanging="36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This completed application </w:t>
            </w:r>
            <w:r>
              <w:rPr>
                <w:b/>
              </w:rPr>
              <w:t>and</w:t>
            </w:r>
            <w:r>
              <w:t xml:space="preserve"> the required documentation below must be received no later than </w:t>
            </w:r>
            <w:r>
              <w:rPr>
                <w:b/>
              </w:rPr>
              <w:t xml:space="preserve">September 30, 2024. </w:t>
            </w:r>
            <w:r>
              <w:t xml:space="preserve"> </w:t>
            </w:r>
          </w:p>
          <w:p w14:paraId="64E2572C" w14:textId="77777777" w:rsidR="00FB6D02" w:rsidRDefault="00000000">
            <w:pPr>
              <w:spacing w:after="13" w:line="259" w:lineRule="auto"/>
              <w:ind w:left="360" w:firstLine="0"/>
              <w:jc w:val="left"/>
            </w:pPr>
            <w:r>
              <w:t xml:space="preserve"> </w:t>
            </w:r>
          </w:p>
          <w:p w14:paraId="5A3726BF" w14:textId="77777777" w:rsidR="00FB6D02" w:rsidRDefault="00000000">
            <w:pPr>
              <w:numPr>
                <w:ilvl w:val="0"/>
                <w:numId w:val="2"/>
              </w:numPr>
              <w:spacing w:after="17" w:line="259" w:lineRule="auto"/>
              <w:ind w:hanging="360"/>
              <w:jc w:val="left"/>
            </w:pPr>
            <w:r>
              <w:t xml:space="preserve">Résumé/CV  </w:t>
            </w:r>
          </w:p>
          <w:p w14:paraId="10D65F95" w14:textId="77777777" w:rsidR="00FB6D02" w:rsidRDefault="00000000">
            <w:pPr>
              <w:numPr>
                <w:ilvl w:val="0"/>
                <w:numId w:val="2"/>
              </w:numPr>
              <w:spacing w:after="28" w:line="246" w:lineRule="auto"/>
              <w:ind w:hanging="360"/>
              <w:jc w:val="left"/>
            </w:pPr>
            <w:r>
              <w:t xml:space="preserve">A short bio with 1-2 paragraphs detailing your academic, extra-curricular, or professional achievements.  </w:t>
            </w:r>
          </w:p>
          <w:p w14:paraId="0B1D83B7" w14:textId="77777777" w:rsidR="00FB6D02" w:rsidRDefault="00000000">
            <w:pPr>
              <w:numPr>
                <w:ilvl w:val="0"/>
                <w:numId w:val="2"/>
              </w:numPr>
              <w:spacing w:after="0" w:line="259" w:lineRule="auto"/>
              <w:ind w:hanging="360"/>
              <w:jc w:val="left"/>
            </w:pPr>
            <w:r>
              <w:t xml:space="preserve">(Optional) Self-assessment form  </w:t>
            </w:r>
          </w:p>
          <w:p w14:paraId="0652B9E2" w14:textId="77777777" w:rsidR="00FB6D02" w:rsidRDefault="00000000">
            <w:pPr>
              <w:spacing w:after="0" w:line="259" w:lineRule="auto"/>
              <w:ind w:left="0" w:firstLine="0"/>
              <w:jc w:val="left"/>
            </w:pPr>
            <w:r>
              <w:rPr>
                <w:b/>
              </w:rPr>
              <w:t xml:space="preserve"> </w:t>
            </w:r>
          </w:p>
        </w:tc>
      </w:tr>
      <w:tr w:rsidR="00FB6D02" w14:paraId="06A5B19A" w14:textId="77777777">
        <w:trPr>
          <w:trHeight w:val="2832"/>
        </w:trPr>
        <w:tc>
          <w:tcPr>
            <w:tcW w:w="9448" w:type="dxa"/>
            <w:tcBorders>
              <w:top w:val="single" w:sz="4" w:space="0" w:color="000000"/>
              <w:left w:val="single" w:sz="4" w:space="0" w:color="000000"/>
              <w:bottom w:val="single" w:sz="4" w:space="0" w:color="000000"/>
              <w:right w:val="single" w:sz="4" w:space="0" w:color="000000"/>
            </w:tcBorders>
          </w:tcPr>
          <w:p w14:paraId="745E35F8" w14:textId="77777777" w:rsidR="00FB6D02" w:rsidRDefault="00000000">
            <w:pPr>
              <w:numPr>
                <w:ilvl w:val="0"/>
                <w:numId w:val="3"/>
              </w:numPr>
              <w:spacing w:after="0" w:line="259" w:lineRule="auto"/>
              <w:ind w:hanging="360"/>
              <w:jc w:val="left"/>
            </w:pPr>
            <w:r>
              <w:rPr>
                <w:b/>
              </w:rPr>
              <w:t xml:space="preserve">I have read the information of this scholarship carefully and confirmed my eligibility.  </w:t>
            </w:r>
          </w:p>
          <w:p w14:paraId="5D496E4B" w14:textId="77777777" w:rsidR="00FB6D02" w:rsidRDefault="00000000">
            <w:pPr>
              <w:numPr>
                <w:ilvl w:val="0"/>
                <w:numId w:val="3"/>
              </w:numPr>
              <w:spacing w:after="0" w:line="240" w:lineRule="auto"/>
              <w:ind w:hanging="360"/>
              <w:jc w:val="left"/>
            </w:pPr>
            <w:r>
              <w:rPr>
                <w:b/>
              </w:rPr>
              <w:t xml:space="preserve">I give permission to the Scholarship Committee to print and view my academic record, unless provided along with the application. </w:t>
            </w:r>
          </w:p>
          <w:p w14:paraId="65190F2E" w14:textId="77777777" w:rsidR="00FB6D02" w:rsidRDefault="00000000">
            <w:pPr>
              <w:spacing w:after="0" w:line="259" w:lineRule="auto"/>
              <w:ind w:left="360" w:firstLine="0"/>
              <w:jc w:val="left"/>
            </w:pPr>
            <w:r>
              <w:rPr>
                <w:b/>
              </w:rPr>
              <w:t xml:space="preserve"> </w:t>
            </w:r>
          </w:p>
          <w:p w14:paraId="0D68530C" w14:textId="77777777" w:rsidR="00FB6D02" w:rsidRDefault="00000000">
            <w:pPr>
              <w:spacing w:after="0" w:line="259" w:lineRule="auto"/>
              <w:ind w:left="0" w:firstLine="0"/>
              <w:jc w:val="left"/>
            </w:pPr>
            <w:r>
              <w:rPr>
                <w:b/>
              </w:rPr>
              <w:t xml:space="preserve"> </w:t>
            </w:r>
          </w:p>
          <w:p w14:paraId="7646A615" w14:textId="77777777" w:rsidR="00FB6D02" w:rsidRDefault="00000000">
            <w:pPr>
              <w:spacing w:after="0" w:line="259" w:lineRule="auto"/>
              <w:ind w:left="0" w:firstLine="0"/>
              <w:jc w:val="left"/>
            </w:pPr>
            <w:r>
              <w:rPr>
                <w:b/>
              </w:rPr>
              <w:t xml:space="preserve"> </w:t>
            </w:r>
          </w:p>
          <w:p w14:paraId="0F5E72B6" w14:textId="77777777" w:rsidR="00FB6D02" w:rsidRDefault="00000000">
            <w:pPr>
              <w:spacing w:after="0" w:line="259" w:lineRule="auto"/>
              <w:ind w:left="0" w:firstLine="0"/>
              <w:jc w:val="left"/>
            </w:pPr>
            <w:r>
              <w:rPr>
                <w:b/>
              </w:rPr>
              <w:t xml:space="preserve"> </w:t>
            </w:r>
          </w:p>
          <w:p w14:paraId="356365FE" w14:textId="77777777" w:rsidR="00FB6D02" w:rsidRDefault="00000000">
            <w:pPr>
              <w:spacing w:after="43" w:line="259" w:lineRule="auto"/>
              <w:ind w:left="199" w:firstLine="0"/>
              <w:jc w:val="left"/>
            </w:pPr>
            <w:r>
              <w:rPr>
                <w:noProof/>
              </w:rPr>
              <mc:AlternateContent>
                <mc:Choice Requires="wpg">
                  <w:drawing>
                    <wp:inline distT="0" distB="0" distL="0" distR="0" wp14:anchorId="24EF0A79" wp14:editId="0171861F">
                      <wp:extent cx="5734254" cy="6096"/>
                      <wp:effectExtent l="0" t="0" r="0" b="0"/>
                      <wp:docPr id="2107" name="Group 2107"/>
                      <wp:cNvGraphicFramePr/>
                      <a:graphic xmlns:a="http://schemas.openxmlformats.org/drawingml/2006/main">
                        <a:graphicData uri="http://schemas.microsoft.com/office/word/2010/wordprocessingGroup">
                          <wpg:wgp>
                            <wpg:cNvGrpSpPr/>
                            <wpg:grpSpPr>
                              <a:xfrm>
                                <a:off x="0" y="0"/>
                                <a:ext cx="5734254" cy="6096"/>
                                <a:chOff x="0" y="0"/>
                                <a:chExt cx="5734254" cy="6096"/>
                              </a:xfrm>
                            </wpg:grpSpPr>
                            <wps:wsp>
                              <wps:cNvPr id="2470" name="Shape 2470"/>
                              <wps:cNvSpPr/>
                              <wps:spPr>
                                <a:xfrm>
                                  <a:off x="0" y="0"/>
                                  <a:ext cx="1819910" cy="9144"/>
                                </a:xfrm>
                                <a:custGeom>
                                  <a:avLst/>
                                  <a:gdLst/>
                                  <a:ahLst/>
                                  <a:cxnLst/>
                                  <a:rect l="0" t="0" r="0" b="0"/>
                                  <a:pathLst>
                                    <a:path w="1819910" h="9144">
                                      <a:moveTo>
                                        <a:pt x="0" y="0"/>
                                      </a:moveTo>
                                      <a:lnTo>
                                        <a:pt x="1819910" y="0"/>
                                      </a:lnTo>
                                      <a:lnTo>
                                        <a:pt x="181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1" name="Shape 2471"/>
                              <wps:cNvSpPr/>
                              <wps:spPr>
                                <a:xfrm>
                                  <a:off x="18199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2" name="Shape 2472"/>
                              <wps:cNvSpPr/>
                              <wps:spPr>
                                <a:xfrm>
                                  <a:off x="1826082" y="0"/>
                                  <a:ext cx="3908172" cy="9144"/>
                                </a:xfrm>
                                <a:custGeom>
                                  <a:avLst/>
                                  <a:gdLst/>
                                  <a:ahLst/>
                                  <a:cxnLst/>
                                  <a:rect l="0" t="0" r="0" b="0"/>
                                  <a:pathLst>
                                    <a:path w="3908172" h="9144">
                                      <a:moveTo>
                                        <a:pt x="0" y="0"/>
                                      </a:moveTo>
                                      <a:lnTo>
                                        <a:pt x="3908172" y="0"/>
                                      </a:lnTo>
                                      <a:lnTo>
                                        <a:pt x="39081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07" style="width:451.516pt;height:0.47998pt;mso-position-horizontal-relative:char;mso-position-vertical-relative:line" coordsize="57342,60">
                      <v:shape id="Shape 2473" style="position:absolute;width:18199;height:91;left:0;top:0;" coordsize="1819910,9144" path="m0,0l1819910,0l1819910,9144l0,9144l0,0">
                        <v:stroke weight="0pt" endcap="flat" joinstyle="miter" miterlimit="10" on="false" color="#000000" opacity="0"/>
                        <v:fill on="true" color="#000000"/>
                      </v:shape>
                      <v:shape id="Shape 2474" style="position:absolute;width:91;height:91;left:18199;top:0;" coordsize="9144,9144" path="m0,0l9144,0l9144,9144l0,9144l0,0">
                        <v:stroke weight="0pt" endcap="flat" joinstyle="miter" miterlimit="10" on="false" color="#000000" opacity="0"/>
                        <v:fill on="true" color="#000000"/>
                      </v:shape>
                      <v:shape id="Shape 2475" style="position:absolute;width:39081;height:91;left:18260;top:0;" coordsize="3908172,9144" path="m0,0l3908172,0l3908172,9144l0,9144l0,0">
                        <v:stroke weight="0pt" endcap="flat" joinstyle="miter" miterlimit="10" on="false" color="#000000" opacity="0"/>
                        <v:fill on="true" color="#000000"/>
                      </v:shape>
                    </v:group>
                  </w:pict>
                </mc:Fallback>
              </mc:AlternateContent>
            </w:r>
          </w:p>
          <w:p w14:paraId="414C8BC1" w14:textId="77777777" w:rsidR="00FB6D02" w:rsidRDefault="00000000">
            <w:pPr>
              <w:tabs>
                <w:tab w:val="center" w:pos="638"/>
                <w:tab w:val="center" w:pos="4752"/>
              </w:tabs>
              <w:spacing w:after="81" w:line="259" w:lineRule="auto"/>
              <w:ind w:left="0" w:firstLine="0"/>
              <w:jc w:val="left"/>
            </w:pPr>
            <w:r>
              <w:tab/>
            </w:r>
            <w:r>
              <w:rPr>
                <w:b/>
              </w:rPr>
              <w:t xml:space="preserve">Signature   </w:t>
            </w:r>
            <w:r>
              <w:rPr>
                <w:b/>
              </w:rPr>
              <w:tab/>
              <w:t xml:space="preserve">                                                           Date </w:t>
            </w:r>
          </w:p>
          <w:p w14:paraId="309A33B8" w14:textId="77777777" w:rsidR="00FB6D02" w:rsidRDefault="00000000">
            <w:pPr>
              <w:spacing w:after="0" w:line="259" w:lineRule="auto"/>
              <w:ind w:left="0" w:firstLine="0"/>
              <w:jc w:val="left"/>
            </w:pPr>
            <w:r>
              <w:t xml:space="preserve"> </w:t>
            </w:r>
          </w:p>
          <w:p w14:paraId="26BEF40F" w14:textId="77777777" w:rsidR="00FB6D02" w:rsidRDefault="00000000">
            <w:pPr>
              <w:spacing w:after="0" w:line="259" w:lineRule="auto"/>
              <w:ind w:left="0" w:firstLine="0"/>
              <w:jc w:val="left"/>
            </w:pPr>
            <w:r>
              <w:lastRenderedPageBreak/>
              <w:t xml:space="preserve"> </w:t>
            </w:r>
          </w:p>
        </w:tc>
      </w:tr>
      <w:tr w:rsidR="00FB6D02" w14:paraId="3AAE743C" w14:textId="77777777">
        <w:trPr>
          <w:trHeight w:val="2427"/>
        </w:trPr>
        <w:tc>
          <w:tcPr>
            <w:tcW w:w="9448" w:type="dxa"/>
            <w:tcBorders>
              <w:top w:val="single" w:sz="4" w:space="0" w:color="000000"/>
              <w:left w:val="single" w:sz="4" w:space="0" w:color="000000"/>
              <w:bottom w:val="single" w:sz="4" w:space="0" w:color="000000"/>
              <w:right w:val="single" w:sz="4" w:space="0" w:color="000000"/>
            </w:tcBorders>
          </w:tcPr>
          <w:p w14:paraId="1D9B25BB" w14:textId="77777777" w:rsidR="00FB6D02" w:rsidRDefault="00000000">
            <w:pPr>
              <w:spacing w:after="0" w:line="259" w:lineRule="auto"/>
              <w:ind w:left="767" w:firstLine="0"/>
              <w:jc w:val="center"/>
            </w:pPr>
            <w:r>
              <w:rPr>
                <w:b/>
              </w:rPr>
              <w:lastRenderedPageBreak/>
              <w:t xml:space="preserve"> </w:t>
            </w:r>
          </w:p>
          <w:p w14:paraId="64034708" w14:textId="35E7676A" w:rsidR="00FB6D02" w:rsidRDefault="00000000">
            <w:pPr>
              <w:spacing w:after="247" w:line="259" w:lineRule="auto"/>
              <w:ind w:left="0" w:right="3" w:firstLine="0"/>
              <w:jc w:val="center"/>
            </w:pPr>
            <w:r>
              <w:t>Please email your complete application to</w:t>
            </w:r>
            <w:r w:rsidR="002402D1">
              <w:t xml:space="preserve"> Thao Dang -</w:t>
            </w:r>
            <w:r>
              <w:t xml:space="preserve"> </w:t>
            </w:r>
            <w:r w:rsidR="00716687" w:rsidRPr="00716687">
              <w:rPr>
                <w:color w:val="0000FF"/>
                <w:u w:val="single" w:color="0000FF"/>
              </w:rPr>
              <w:t>pdang9@uwo.ca</w:t>
            </w:r>
          </w:p>
          <w:p w14:paraId="6CC8DE69" w14:textId="77777777" w:rsidR="00FB6D02" w:rsidRDefault="00000000">
            <w:pPr>
              <w:spacing w:after="247" w:line="259" w:lineRule="auto"/>
              <w:ind w:left="0" w:right="1" w:firstLine="0"/>
              <w:jc w:val="center"/>
            </w:pPr>
            <w:r>
              <w:t xml:space="preserve">Incomplete applications will not be accepted. </w:t>
            </w:r>
          </w:p>
          <w:p w14:paraId="7109608C" w14:textId="1C656DB8" w:rsidR="00FB6D02" w:rsidRDefault="00000000">
            <w:pPr>
              <w:spacing w:after="244" w:line="259" w:lineRule="auto"/>
              <w:ind w:left="0" w:right="1" w:firstLine="0"/>
              <w:jc w:val="center"/>
            </w:pPr>
            <w:r>
              <w:t>If you have any questions about this scholarship, please email</w:t>
            </w:r>
            <w:r w:rsidR="002402D1">
              <w:t xml:space="preserve"> Thao Dang -</w:t>
            </w:r>
            <w:r>
              <w:t xml:space="preserve"> </w:t>
            </w:r>
            <w:r w:rsidR="00716687" w:rsidRPr="00716687">
              <w:rPr>
                <w:color w:val="0000FF"/>
                <w:u w:val="single" w:color="0000FF"/>
              </w:rPr>
              <w:t>pdang9@uwo.ca</w:t>
            </w:r>
          </w:p>
          <w:p w14:paraId="0FC9C530" w14:textId="77777777" w:rsidR="00FB6D02" w:rsidRDefault="00000000">
            <w:pPr>
              <w:spacing w:after="0" w:line="259" w:lineRule="auto"/>
              <w:ind w:left="47" w:firstLine="0"/>
              <w:jc w:val="center"/>
            </w:pPr>
            <w:r>
              <w:t xml:space="preserve"> </w:t>
            </w:r>
          </w:p>
          <w:p w14:paraId="4A9E6C52" w14:textId="77777777" w:rsidR="00FB6D02" w:rsidRDefault="00000000">
            <w:pPr>
              <w:spacing w:after="0" w:line="259" w:lineRule="auto"/>
              <w:ind w:left="360" w:firstLine="0"/>
              <w:jc w:val="left"/>
            </w:pPr>
            <w:r>
              <w:t xml:space="preserve"> </w:t>
            </w:r>
          </w:p>
        </w:tc>
      </w:tr>
    </w:tbl>
    <w:p w14:paraId="51ADF198" w14:textId="77777777" w:rsidR="00FB6D02" w:rsidRDefault="00000000">
      <w:pPr>
        <w:spacing w:after="0" w:line="259" w:lineRule="auto"/>
        <w:ind w:left="0" w:firstLine="0"/>
        <w:jc w:val="left"/>
      </w:pPr>
      <w:r>
        <w:t xml:space="preserve"> </w:t>
      </w:r>
    </w:p>
    <w:sectPr w:rsidR="00FB6D02">
      <w:pgSz w:w="12240" w:h="15840"/>
      <w:pgMar w:top="1481" w:right="1433" w:bottom="15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7A9D"/>
    <w:multiLevelType w:val="hybridMultilevel"/>
    <w:tmpl w:val="62AA7A94"/>
    <w:lvl w:ilvl="0" w:tplc="0D106F58">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72ACFF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012EF5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1BCB83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BBE263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99E9C3A">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AC8CDD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8CE175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0C8B3C8">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3094F6F"/>
    <w:multiLevelType w:val="hybridMultilevel"/>
    <w:tmpl w:val="1DCA59BA"/>
    <w:lvl w:ilvl="0" w:tplc="B6E899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388EB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C2BC6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FA833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7891F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C0C64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F0EAD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7AAED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48DBA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E0D5A16"/>
    <w:multiLevelType w:val="hybridMultilevel"/>
    <w:tmpl w:val="85849F86"/>
    <w:lvl w:ilvl="0" w:tplc="52B8DAB0">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0321850">
      <w:start w:val="1"/>
      <w:numFmt w:val="bullet"/>
      <w:lvlText w:val="o"/>
      <w:lvlJc w:val="left"/>
      <w:pPr>
        <w:ind w:left="19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114B06C">
      <w:start w:val="1"/>
      <w:numFmt w:val="bullet"/>
      <w:lvlText w:val="▪"/>
      <w:lvlJc w:val="left"/>
      <w:pPr>
        <w:ind w:left="26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3704536">
      <w:start w:val="1"/>
      <w:numFmt w:val="bullet"/>
      <w:lvlText w:val="•"/>
      <w:lvlJc w:val="left"/>
      <w:pPr>
        <w:ind w:left="33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768B7E8">
      <w:start w:val="1"/>
      <w:numFmt w:val="bullet"/>
      <w:lvlText w:val="o"/>
      <w:lvlJc w:val="left"/>
      <w:pPr>
        <w:ind w:left="40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13E89B6">
      <w:start w:val="1"/>
      <w:numFmt w:val="bullet"/>
      <w:lvlText w:val="▪"/>
      <w:lvlJc w:val="left"/>
      <w:pPr>
        <w:ind w:left="4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C08D93A">
      <w:start w:val="1"/>
      <w:numFmt w:val="bullet"/>
      <w:lvlText w:val="•"/>
      <w:lvlJc w:val="left"/>
      <w:pPr>
        <w:ind w:left="5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446E1CC">
      <w:start w:val="1"/>
      <w:numFmt w:val="bullet"/>
      <w:lvlText w:val="o"/>
      <w:lvlJc w:val="left"/>
      <w:pPr>
        <w:ind w:left="6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5B4A528">
      <w:start w:val="1"/>
      <w:numFmt w:val="bullet"/>
      <w:lvlText w:val="▪"/>
      <w:lvlJc w:val="left"/>
      <w:pPr>
        <w:ind w:left="69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264729611">
    <w:abstractNumId w:val="0"/>
  </w:num>
  <w:num w:numId="2" w16cid:durableId="938222645">
    <w:abstractNumId w:val="2"/>
  </w:num>
  <w:num w:numId="3" w16cid:durableId="145752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02"/>
    <w:rsid w:val="002402D1"/>
    <w:rsid w:val="00716687"/>
    <w:rsid w:val="00C45516"/>
    <w:rsid w:val="00FA695F"/>
    <w:rsid w:val="00FB6D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BC20"/>
  <w15:docId w15:val="{A2A701A2-B551-4D62-9F53-E4D0FE30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right="4"/>
      <w:outlineLvl w:val="0"/>
    </w:pPr>
    <w:rPr>
      <w:rFonts w:ascii="Calibri" w:eastAsia="Calibri" w:hAnsi="Calibri" w:cs="Calibr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Luchak</dc:creator>
  <cp:keywords/>
  <cp:lastModifiedBy>Phuong Thao Dang</cp:lastModifiedBy>
  <cp:revision>3</cp:revision>
  <dcterms:created xsi:type="dcterms:W3CDTF">2024-09-16T13:13:00Z</dcterms:created>
  <dcterms:modified xsi:type="dcterms:W3CDTF">2024-09-16T13:20:00Z</dcterms:modified>
</cp:coreProperties>
</file>